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4AF09E7C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70DA5A5" w14:textId="0983427B" w:rsidR="00E85E30" w:rsidRPr="00E85E30" w:rsidRDefault="00E85E30" w:rsidP="00902026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Here are the meanings of different colors you might see in the notation part: Constant A, B and variables.</w:t>
      </w:r>
      <w:bookmarkStart w:id="0" w:name="_GoBack"/>
      <w:bookmarkEnd w:id="0"/>
    </w:p>
    <w:p w14:paraId="61ABAC00" w14:textId="2BBA98DA" w:rsidR="00902026" w:rsidRPr="00E85E30" w:rsidRDefault="00902026" w:rsidP="00902026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The three types of variables are: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A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, which refers to the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static constants that reflect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properties of the model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Constant B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, which </w:t>
      </w:r>
      <w:r w:rsidR="00A578A2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refers to the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variables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solely </w:t>
      </w:r>
      <w:r w:rsidR="000E5486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lastRenderedPageBreak/>
        <w:t>dependent on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an aircraft or a strategy</w:t>
      </w:r>
      <w:r w:rsidR="00A54707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;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</w:t>
      </w:r>
      <w:r w:rsidRPr="00E85E30">
        <w:rPr>
          <w:rFonts w:ascii="Times New Roman" w:eastAsia="宋体" w:hAnsi="Times New Roman" w:cs="Times New Roman"/>
          <w:b/>
          <w:bCs/>
          <w:i/>
          <w:color w:val="A6A6A6" w:themeColor="background1" w:themeShade="A6"/>
          <w:sz w:val="24"/>
          <w:szCs w:val="24"/>
        </w:rPr>
        <w:t>Variables</w:t>
      </w:r>
      <w:r w:rsidRPr="00E85E30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, describing properties of passengers,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will </w:t>
      </w:r>
      <w:r w:rsidR="00D26364"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vary in accordance with </w:t>
      </w:r>
      <w:r w:rsidRPr="00E85E30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23982BC8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The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495093" w:rsidRDefault="00A5470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69FF6034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sz w:val="24"/>
          <w:szCs w:val="24"/>
        </w:rPr>
      </w:pPr>
    </w:p>
    <w:p w14:paraId="051A8F86" w14:textId="1EBD6435" w:rsidR="00614D8F" w:rsidRPr="00614D8F" w:rsidRDefault="00614D8F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希望给出流程图，缩页，由此可以详细阐释</w:t>
      </w:r>
    </w:p>
    <w:p w14:paraId="5947753E" w14:textId="619E6CC9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E13AB0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3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2569AC2F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We’ll prove the intuitive idea proposed in the previous slide.</w:t>
      </w:r>
    </w:p>
    <w:p w14:paraId="61FF46B0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947AFF2" w14:textId="136B904A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First, based on the 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linear </w:t>
      </w: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model, we can do </w:t>
      </w:r>
      <w:r w:rsidR="00420336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these analyses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according to the fact that linear optimums occur on the verges.</w:t>
      </w:r>
    </w:p>
    <w:p w14:paraId="6E35A0DE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A694934" w14:textId="0E5BD82F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0B6FB6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4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542A20BD" w14:textId="74CDE759" w:rsidR="008F33E8" w:rsidRPr="00614D8F" w:rsidRDefault="00420336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 linearity of our model preserves these properties</w:t>
      </w:r>
      <w:r w:rsidR="008F33E8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.</w:t>
      </w:r>
    </w:p>
    <w:p w14:paraId="1A3124C4" w14:textId="6A5C282D" w:rsidR="00210918" w:rsidRPr="00614D8F" w:rsidRDefault="0021091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6C7E304B" w14:textId="5EB977D3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不大正常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 xml:space="preserve"> 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页码和讲稿长度不同</w:t>
      </w:r>
    </w:p>
    <w:p w14:paraId="6B48FC2E" w14:textId="77777777" w:rsidR="00614D8F" w:rsidRPr="00614D8F" w:rsidRDefault="00614D8F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30D02559" w:rsidR="00ED2967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(P42)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FEF573" w14:textId="77777777" w:rsidR="00C61881" w:rsidRDefault="00C61881" w:rsidP="00294DEE">
      <w:r>
        <w:separator/>
      </w:r>
    </w:p>
  </w:endnote>
  <w:endnote w:type="continuationSeparator" w:id="0">
    <w:p w14:paraId="436178FD" w14:textId="77777777" w:rsidR="00C61881" w:rsidRDefault="00C61881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D56BD10-5BC8-4B5E-972D-C43FCCD86A3D}"/>
    <w:embedBold r:id="rId2" w:fontKey="{4A7A367E-A33B-44BF-B96C-C66640ADAAEA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14873E24-BD82-475A-BAB5-7BA66C3F3CBE}"/>
    <w:embedBold r:id="rId4" w:subsetted="1" w:fontKey="{8C96B3D9-C758-4AED-90F8-79578E2AE24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1E3F31D4-C1F7-489D-852D-4098AF389D09}"/>
    <w:embedBold r:id="rId6" w:fontKey="{64D1C5F6-C490-40EA-837A-E3D2C5B6CB2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BB928DB-B95B-4FF7-9D3E-6193E8E19097}"/>
    <w:embedBold r:id="rId8" w:fontKey="{86DC0FB6-ACE4-45F5-A530-C127C1C57AB0}"/>
    <w:embedItalic r:id="rId9" w:fontKey="{07B43874-ACEF-490D-9325-4CD4E79EC507}"/>
    <w:embedBoldItalic r:id="rId10" w:fontKey="{51DEF792-543C-4001-A9F5-8ED3C07105A8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97AC54" w14:textId="77777777" w:rsidR="00C61881" w:rsidRDefault="00C61881" w:rsidP="00294DEE">
      <w:r>
        <w:separator/>
      </w:r>
    </w:p>
  </w:footnote>
  <w:footnote w:type="continuationSeparator" w:id="0">
    <w:p w14:paraId="6226C3ED" w14:textId="77777777" w:rsidR="00C61881" w:rsidRDefault="00C61881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61881"/>
    <w:rsid w:val="00C8489B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6</Pages>
  <Words>1642</Words>
  <Characters>9364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10985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29</cp:revision>
  <dcterms:created xsi:type="dcterms:W3CDTF">2022-04-16T12:05:00Z</dcterms:created>
  <dcterms:modified xsi:type="dcterms:W3CDTF">2022-04-16T13:56:00Z</dcterms:modified>
  <cp:category/>
</cp:coreProperties>
</file>